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AB4" w:rsidRPr="00587AB4" w:rsidRDefault="00587AB4" w:rsidP="00587AB4">
      <w:pPr>
        <w:pStyle w:val="Cabealho2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>Exercício de Leitura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numPr>
          <w:ilvl w:val="0"/>
          <w:numId w:val="1"/>
        </w:numPr>
        <w:tabs>
          <w:tab w:val="left" w:pos="360"/>
        </w:tabs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>Selecione uma das 14 leituras abaixo. Escolha um que acha divertida ou desafiadora ou uma que lhe permita praticar algo que queira melhorar.</w:t>
      </w:r>
    </w:p>
    <w:p w:rsidR="00587AB4" w:rsidRPr="00587AB4" w:rsidRDefault="00587AB4" w:rsidP="00587AB4">
      <w:pPr>
        <w:numPr>
          <w:ilvl w:val="12"/>
          <w:numId w:val="0"/>
        </w:numPr>
        <w:tabs>
          <w:tab w:val="left" w:pos="360"/>
        </w:tabs>
        <w:rPr>
          <w:rFonts w:asciiTheme="majorHAnsi" w:hAnsiTheme="majorHAnsi"/>
        </w:rPr>
      </w:pPr>
    </w:p>
    <w:p w:rsidR="00587AB4" w:rsidRPr="00587AB4" w:rsidRDefault="00587AB4" w:rsidP="00587AB4">
      <w:pPr>
        <w:numPr>
          <w:ilvl w:val="0"/>
          <w:numId w:val="1"/>
        </w:numPr>
        <w:tabs>
          <w:tab w:val="left" w:pos="360"/>
        </w:tabs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>Cada pessoa, por sua vez, lê em voz alta a seleção que escolheu.</w:t>
      </w:r>
    </w:p>
    <w:p w:rsidR="00587AB4" w:rsidRPr="00587AB4" w:rsidRDefault="00587AB4" w:rsidP="00587AB4">
      <w:pPr>
        <w:numPr>
          <w:ilvl w:val="12"/>
          <w:numId w:val="0"/>
        </w:numPr>
        <w:tabs>
          <w:tab w:val="left" w:pos="360"/>
        </w:tabs>
        <w:ind w:left="720" w:hanging="360"/>
        <w:rPr>
          <w:rFonts w:asciiTheme="majorHAnsi" w:hAnsiTheme="majorHAnsi"/>
        </w:rPr>
      </w:pPr>
    </w:p>
    <w:p w:rsidR="00587AB4" w:rsidRPr="00587AB4" w:rsidRDefault="00587AB4" w:rsidP="00587AB4">
      <w:pPr>
        <w:numPr>
          <w:ilvl w:val="0"/>
          <w:numId w:val="1"/>
        </w:numPr>
        <w:tabs>
          <w:tab w:val="left" w:pos="360"/>
        </w:tabs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Após cada leitura, a pessoa à direita do leitor realiza uma discussão </w:t>
      </w:r>
      <w:r>
        <w:rPr>
          <w:rFonts w:asciiTheme="majorHAnsi" w:hAnsiTheme="majorHAnsi"/>
          <w:i/>
        </w:rPr>
        <w:t xml:space="preserve">(consultar Função do Líder de Discussão). </w:t>
      </w:r>
    </w:p>
    <w:p w:rsidR="00587AB4" w:rsidRPr="00587AB4" w:rsidRDefault="00587AB4" w:rsidP="00587AB4">
      <w:pPr>
        <w:tabs>
          <w:tab w:val="left" w:pos="360"/>
        </w:tabs>
        <w:ind w:left="0"/>
        <w:rPr>
          <w:rFonts w:asciiTheme="majorHAnsi" w:hAnsiTheme="majorHAnsi"/>
        </w:rPr>
      </w:pPr>
    </w:p>
    <w:p w:rsidR="00587AB4" w:rsidRPr="00587AB4" w:rsidRDefault="00587AB4" w:rsidP="00587AB4">
      <w:pPr>
        <w:numPr>
          <w:ilvl w:val="0"/>
          <w:numId w:val="1"/>
        </w:numPr>
        <w:tabs>
          <w:tab w:val="left" w:pos="360"/>
        </w:tabs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>Se o leitor, ou o grupo, quiser que o leitor pode ler a peça novamente.</w:t>
      </w:r>
    </w:p>
    <w:p w:rsidR="00587AB4" w:rsidRPr="00587AB4" w:rsidRDefault="00587AB4" w:rsidP="00587AB4">
      <w:pPr>
        <w:ind w:left="180" w:hanging="180"/>
        <w:rPr>
          <w:rFonts w:asciiTheme="majorHAnsi" w:hAnsiTheme="majorHAnsi"/>
        </w:rPr>
      </w:pPr>
    </w:p>
    <w:p w:rsidR="00587AB4" w:rsidRPr="00587AB4" w:rsidRDefault="00587AB4" w:rsidP="00587AB4">
      <w:pPr>
        <w:pStyle w:val="Cabealho3"/>
        <w:spacing w:before="120"/>
        <w:ind w:left="0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Leituras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>
        <w:rPr>
          <w:rFonts w:asciiTheme="majorHAnsi" w:hAnsiTheme="majorHAnsi"/>
        </w:rPr>
        <w:tab/>
        <w:t>Da multidão alegre surgiu um grito alegre -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Ressoou no topo da montanha, ressoou no vale;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Atingiu a encosta e fez ricochete no apartamento;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Para Casey, o poderoso Casey estava a avançar para o bastão.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Havia simplicidade no jeito de Casey quando ele entrou na sua casa,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Havia orgulho no comportamento de Casey e um sorriso no rosto de Casey,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E ao responder aos aplausos, ele tirou o chapéu levemente,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Nenhum estranho no meio da multidão poderia duvidar que Casey fosse em direção ao bastão.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Thayer</w:t>
      </w:r>
      <w:proofErr w:type="spellEnd"/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  <w:r>
        <w:rPr>
          <w:rFonts w:asciiTheme="majorHAnsi" w:hAnsiTheme="majorHAnsi"/>
        </w:rPr>
        <w:tab/>
        <w:t>Para tudo há uma estação e um tempo para todo propósito debaixo do céu.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  <w:t>Um tempo para nascer e um tempo para morrer; um tempo para plantar e um tempo para arrancar o que é plantado.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  <w:t>Um tempo para matar e um tempo para curar; um tempo para demolir e um tempo para construir;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  <w:t>Um tempo para chorar e um tempo para rir; um tempo para lamentar e um tempo de dançar.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Eclesiastes 3: 1-8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pStyle w:val="Avanodecorpodetexto2"/>
        <w:rPr>
          <w:rFonts w:asciiTheme="majorHAnsi" w:hAnsiTheme="majorHAnsi"/>
        </w:rPr>
      </w:pPr>
      <w:r>
        <w:rPr>
          <w:rFonts w:asciiTheme="majorHAnsi" w:hAnsiTheme="majorHAnsi"/>
        </w:rPr>
        <w:t>3.</w:t>
      </w:r>
      <w:r>
        <w:rPr>
          <w:rFonts w:asciiTheme="majorHAnsi" w:hAnsiTheme="majorHAnsi"/>
        </w:rPr>
        <w:tab/>
        <w:t>Um optometrista estava a instruir um novo funcionário sobre como fazer a cobrança a um cliente. "Enquanto está a encarar os óculos dele, se ele perguntar quanto custam, diga '$75'.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 os seus olhos não se agitarem, diga 'Pela armação.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As lentes serão $50".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 os olhos dele ainda não se agitarem, você adiciona "Cada".</w:t>
      </w:r>
    </w:p>
    <w:p w:rsidR="00587AB4" w:rsidRPr="00587AB4" w:rsidRDefault="00587AB4" w:rsidP="00587AB4">
      <w:pPr>
        <w:ind w:left="2880" w:firstLine="72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Mamie</w:t>
      </w:r>
      <w:proofErr w:type="spellEnd"/>
      <w:r>
        <w:rPr>
          <w:rFonts w:asciiTheme="majorHAnsi" w:hAnsiTheme="majorHAnsi"/>
        </w:rPr>
        <w:t xml:space="preserve"> Brown</w:t>
      </w:r>
    </w:p>
    <w:p w:rsidR="00587AB4" w:rsidRPr="00587AB4" w:rsidRDefault="00587AB4" w:rsidP="00587AB4">
      <w:pPr>
        <w:pStyle w:val="Cabealho3"/>
        <w:spacing w:before="120"/>
        <w:ind w:left="0"/>
        <w:rPr>
          <w:rFonts w:asciiTheme="majorHAnsi" w:hAnsiTheme="majorHAnsi"/>
        </w:rPr>
      </w:pPr>
      <w:r>
        <w:br w:type="page"/>
      </w:r>
      <w:r>
        <w:rPr>
          <w:rFonts w:asciiTheme="majorHAnsi" w:hAnsiTheme="majorHAnsi"/>
          <w:sz w:val="28"/>
        </w:rPr>
        <w:lastRenderedPageBreak/>
        <w:t>Exercício de Leitura - continuação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4.</w:t>
      </w:r>
      <w:r>
        <w:rPr>
          <w:rFonts w:asciiTheme="majorHAnsi" w:hAnsiTheme="majorHAnsi"/>
        </w:rPr>
        <w:tab/>
        <w:t xml:space="preserve">Com a rapidez do crescimento da prática, ela reuniu a parafernália necessária: vasos, água, </w:t>
      </w:r>
      <w:proofErr w:type="spellStart"/>
      <w:r>
        <w:rPr>
          <w:rFonts w:asciiTheme="majorHAnsi" w:hAnsiTheme="majorHAnsi"/>
        </w:rPr>
        <w:t>porta-flores</w:t>
      </w:r>
      <w:proofErr w:type="spellEnd"/>
      <w:r>
        <w:rPr>
          <w:rFonts w:asciiTheme="majorHAnsi" w:hAnsiTheme="majorHAnsi"/>
        </w:rPr>
        <w:t xml:space="preserve">. "Eu gostaria que tivéssemos lírios", pensou </w:t>
      </w:r>
      <w:proofErr w:type="spellStart"/>
      <w:r>
        <w:rPr>
          <w:rFonts w:asciiTheme="majorHAnsi" w:hAnsiTheme="majorHAnsi"/>
        </w:rPr>
        <w:t>Bunch</w:t>
      </w:r>
      <w:proofErr w:type="spellEnd"/>
      <w:r>
        <w:rPr>
          <w:rFonts w:asciiTheme="majorHAnsi" w:hAnsiTheme="majorHAnsi"/>
        </w:rPr>
        <w:t xml:space="preserve"> para si mesma. "Eu fico tão cansada desses crisântemos irregulares."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Agatha Christie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5.</w:t>
      </w:r>
      <w:r>
        <w:rPr>
          <w:rFonts w:asciiTheme="majorHAnsi" w:hAnsiTheme="majorHAnsi"/>
        </w:rPr>
        <w:tab/>
        <w:t>Nós não devemos sinalizar ou falhar.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Nós vamos até o fim.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Nós lutaremos em França, nós lutaremos nos mares e oceanos, nós lutaremos com confiança crescente e força crescente no ar, nós defenderemos a nossa ilha, custe o que custar, nós lutaremos nas praias, nós lutaremos nos terrenos de desembarque, lutaremos nos campos e ruas, lutaremos nas colinas; nunca nos renderemos.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Winston Churchill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6.</w:t>
      </w:r>
      <w:r>
        <w:rPr>
          <w:rFonts w:asciiTheme="majorHAnsi" w:hAnsiTheme="majorHAnsi"/>
        </w:rPr>
        <w:tab/>
        <w:t>O bosque é adorável, escuro e profundo.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  <w:t>Mas eu tenho promessas para cumprir</w:t>
      </w:r>
      <w:r>
        <w:rPr>
          <w:rFonts w:asciiTheme="majorHAnsi" w:hAnsiTheme="majorHAnsi"/>
        </w:rPr>
        <w:tab/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  <w:t>E milhas a percorrer antes de dormir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  <w:t>E milhas a percorrer antes de dormir.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Robert </w:t>
      </w:r>
      <w:proofErr w:type="spellStart"/>
      <w:r>
        <w:rPr>
          <w:rFonts w:asciiTheme="majorHAnsi" w:hAnsiTheme="majorHAnsi"/>
        </w:rPr>
        <w:t>Frost</w:t>
      </w:r>
      <w:proofErr w:type="spellEnd"/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7.</w:t>
      </w:r>
      <w:r>
        <w:rPr>
          <w:rFonts w:asciiTheme="majorHAnsi" w:hAnsiTheme="majorHAnsi"/>
        </w:rPr>
        <w:tab/>
        <w:t>A minha filha de seis anos estava no banco de trás do carro. "Mãe, aqui está uma foto sua", disse ela enquanto entregava à minha esposa um desenho.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"Espere", ela acrescentou, "eu esqueci-me das orelhas."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Então, depois de uma pausa, ela continuou: “Oh, não importa.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Não ouve de qualquer maneira.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Philip </w:t>
      </w:r>
      <w:proofErr w:type="spellStart"/>
      <w:r>
        <w:rPr>
          <w:rFonts w:asciiTheme="majorHAnsi" w:hAnsiTheme="majorHAnsi"/>
        </w:rPr>
        <w:t>Coleman</w:t>
      </w:r>
      <w:proofErr w:type="spellEnd"/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8.</w:t>
      </w:r>
      <w:r>
        <w:rPr>
          <w:rFonts w:asciiTheme="majorHAnsi" w:hAnsiTheme="majorHAnsi"/>
        </w:rPr>
        <w:tab/>
        <w:t>Os agentes da defesa civil reduziram para sete o número de mortos confirmado na sexta-feira, após um forte terremoto que sacudiu o centro do Equador quando a luz da manhã mostrou que os danos não eram tão maus quanto se pensava inicialmente.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Um porta-voz da defesa civil disse que as autoridades até agora são responsáveis por menos de metade dos 19 mortos que eles relataram originalmente.</w:t>
      </w:r>
    </w:p>
    <w:p w:rsidR="00587AB4" w:rsidRPr="00587AB4" w:rsidRDefault="00587AB4" w:rsidP="00587AB4">
      <w:pPr>
        <w:rPr>
          <w:rFonts w:asciiTheme="majorHAnsi" w:hAnsiTheme="majorHAnsi"/>
          <w:i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  <w:i/>
        </w:rPr>
        <w:t xml:space="preserve">Cidadão de </w:t>
      </w:r>
      <w:proofErr w:type="spellStart"/>
      <w:r>
        <w:rPr>
          <w:rFonts w:asciiTheme="majorHAnsi" w:hAnsiTheme="majorHAnsi"/>
          <w:i/>
        </w:rPr>
        <w:t>Ottawa</w:t>
      </w:r>
      <w:proofErr w:type="spellEnd"/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9.</w:t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Guinevere</w:t>
      </w:r>
      <w:proofErr w:type="spellEnd"/>
      <w:r>
        <w:rPr>
          <w:rFonts w:asciiTheme="majorHAnsi" w:hAnsiTheme="majorHAnsi"/>
        </w:rPr>
        <w:t xml:space="preserve"> ficou de pé e olhou fixamente, paralisada por uma visão tão bela que quase parecia irreal.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Um largo lago de prata brilhava à luz de uma lua crescente.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Erguendo-se da água do outro lado, as torres da cidade de </w:t>
      </w:r>
      <w:proofErr w:type="spellStart"/>
      <w:r>
        <w:rPr>
          <w:rFonts w:asciiTheme="majorHAnsi" w:hAnsiTheme="majorHAnsi"/>
        </w:rPr>
        <w:t>Camelot</w:t>
      </w:r>
      <w:proofErr w:type="spellEnd"/>
      <w:r>
        <w:rPr>
          <w:rFonts w:asciiTheme="majorHAnsi" w:hAnsiTheme="majorHAnsi"/>
        </w:rPr>
        <w:t xml:space="preserve"> brilhavam com a luz de mil tochas.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Elizabeth </w:t>
      </w:r>
      <w:proofErr w:type="spellStart"/>
      <w:r>
        <w:rPr>
          <w:rFonts w:asciiTheme="majorHAnsi" w:hAnsiTheme="majorHAnsi"/>
        </w:rPr>
        <w:t>Chadwick</w:t>
      </w:r>
      <w:proofErr w:type="spellEnd"/>
      <w:r>
        <w:rPr>
          <w:rFonts w:asciiTheme="majorHAnsi" w:hAnsiTheme="majorHAnsi"/>
        </w:rPr>
        <w:t xml:space="preserve"> - </w:t>
      </w:r>
      <w:r>
        <w:rPr>
          <w:rFonts w:asciiTheme="majorHAnsi" w:hAnsiTheme="majorHAnsi"/>
          <w:i/>
        </w:rPr>
        <w:t>Primeiro Cavaleiro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10.</w:t>
      </w:r>
      <w:r>
        <w:rPr>
          <w:rFonts w:asciiTheme="majorHAnsi" w:hAnsiTheme="majorHAnsi"/>
        </w:rPr>
        <w:tab/>
        <w:t>Os meus nervos vibraram de antecipação quando finalmente o vento frio nos nossos rostos e os espaços escuros e vazios em ambos os lados da estrada estreita me disseram que estávamos de volta ao pântano mais uma vez.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Cada passo dos cavalos e cada volta das rodas nos aproximava da nossa suprema aventura.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Arthur </w:t>
      </w:r>
      <w:proofErr w:type="spellStart"/>
      <w:r>
        <w:rPr>
          <w:rFonts w:asciiTheme="majorHAnsi" w:hAnsiTheme="majorHAnsi"/>
        </w:rPr>
        <w:t>Conan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Doyle</w:t>
      </w:r>
      <w:proofErr w:type="spellEnd"/>
      <w:r>
        <w:rPr>
          <w:rFonts w:asciiTheme="majorHAnsi" w:hAnsiTheme="majorHAnsi"/>
        </w:rPr>
        <w:t xml:space="preserve"> - </w:t>
      </w:r>
      <w:r>
        <w:rPr>
          <w:rFonts w:asciiTheme="majorHAnsi" w:hAnsiTheme="majorHAnsi"/>
          <w:i/>
        </w:rPr>
        <w:t xml:space="preserve">O Cão dos </w:t>
      </w:r>
      <w:proofErr w:type="spellStart"/>
      <w:r>
        <w:rPr>
          <w:rFonts w:asciiTheme="majorHAnsi" w:hAnsiTheme="majorHAnsi"/>
          <w:i/>
        </w:rPr>
        <w:t>Baskervilles</w:t>
      </w:r>
      <w:proofErr w:type="spellEnd"/>
    </w:p>
    <w:p w:rsidR="00587AB4" w:rsidRPr="00587AB4" w:rsidRDefault="00587AB4" w:rsidP="00587AB4">
      <w:pPr>
        <w:ind w:left="0"/>
        <w:rPr>
          <w:rFonts w:asciiTheme="majorHAnsi" w:hAnsiTheme="majorHAnsi"/>
        </w:rPr>
      </w:pPr>
    </w:p>
    <w:p w:rsidR="00587AB4" w:rsidRPr="00587AB4" w:rsidRDefault="00587AB4" w:rsidP="00587AB4">
      <w:pPr>
        <w:pStyle w:val="Avanodecorpodetexto2"/>
        <w:rPr>
          <w:rFonts w:asciiTheme="majorHAnsi" w:hAnsiTheme="majorHAnsi"/>
        </w:rPr>
      </w:pPr>
    </w:p>
    <w:p w:rsidR="00587AB4" w:rsidRPr="00587AB4" w:rsidRDefault="00587AB4" w:rsidP="00587AB4">
      <w:pPr>
        <w:pStyle w:val="Avanodecorpodetexto2"/>
        <w:rPr>
          <w:rFonts w:asciiTheme="majorHAnsi" w:hAnsiTheme="majorHAnsi"/>
        </w:rPr>
      </w:pPr>
    </w:p>
    <w:p w:rsidR="00587AB4" w:rsidRPr="00587AB4" w:rsidRDefault="00587AB4" w:rsidP="00587AB4">
      <w:pPr>
        <w:pStyle w:val="Avanodecorpodetexto2"/>
        <w:rPr>
          <w:rFonts w:asciiTheme="majorHAnsi" w:hAnsiTheme="majorHAnsi"/>
        </w:rPr>
      </w:pPr>
    </w:p>
    <w:p w:rsidR="00587AB4" w:rsidRPr="00587AB4" w:rsidRDefault="00587AB4" w:rsidP="00587AB4">
      <w:pPr>
        <w:pStyle w:val="Avanodecorpodetexto2"/>
        <w:rPr>
          <w:rFonts w:asciiTheme="majorHAnsi" w:hAnsiTheme="majorHAnsi"/>
        </w:rPr>
      </w:pPr>
      <w:r>
        <w:rPr>
          <w:rFonts w:asciiTheme="majorHAnsi" w:hAnsiTheme="majorHAnsi"/>
        </w:rPr>
        <w:t>11.</w:t>
      </w:r>
      <w:r>
        <w:rPr>
          <w:rFonts w:asciiTheme="majorHAnsi" w:hAnsiTheme="majorHAnsi"/>
        </w:rPr>
        <w:tab/>
        <w:t>Indo para a selva no seu primeiro safári, o visitante canadense estava confiante de que poderia lidar com qualquer emergência.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Ele aproximou-se do experiente guia nativo e disse presunçosamente: "Eu sei que carregar uma tocha manterá os leões longe".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"Verdade", respondeu o guia.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"Mas depende de quão </w:t>
      </w:r>
      <w:proofErr w:type="gramStart"/>
      <w:r>
        <w:rPr>
          <w:rFonts w:asciiTheme="majorHAnsi" w:hAnsiTheme="majorHAnsi"/>
        </w:rPr>
        <w:t>rápido carrega</w:t>
      </w:r>
      <w:proofErr w:type="gramEnd"/>
      <w:r>
        <w:rPr>
          <w:rFonts w:asciiTheme="majorHAnsi" w:hAnsiTheme="majorHAnsi"/>
        </w:rPr>
        <w:t xml:space="preserve"> a tocha."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  <w:i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  <w:i/>
        </w:rPr>
        <w:t>Seleções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12.</w:t>
      </w:r>
      <w:r>
        <w:rPr>
          <w:rFonts w:asciiTheme="majorHAnsi" w:hAnsiTheme="majorHAnsi"/>
        </w:rPr>
        <w:tab/>
        <w:t>Às vezes, a picareta golpeava uma rocha com força suficiente para fazer faíscas, e o arrepio percorria a haste de madeira para vibrar nas suas mãos.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Ele conseguia sentir as bolhas a formarem-se nas palmas das mãos e não se importava, embora ele fosse, como a maioria dos médicos, geralmente cuidadoso com as mãos.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Stephen King - </w:t>
      </w:r>
      <w:proofErr w:type="spellStart"/>
      <w:r>
        <w:rPr>
          <w:rFonts w:asciiTheme="majorHAnsi" w:hAnsiTheme="majorHAnsi"/>
          <w:i/>
        </w:rPr>
        <w:t>Pet</w:t>
      </w:r>
      <w:proofErr w:type="spellEnd"/>
      <w:r>
        <w:rPr>
          <w:rFonts w:asciiTheme="majorHAnsi" w:hAnsiTheme="majorHAnsi"/>
          <w:i/>
        </w:rPr>
        <w:t xml:space="preserve"> </w:t>
      </w:r>
      <w:proofErr w:type="spellStart"/>
      <w:r>
        <w:rPr>
          <w:rFonts w:asciiTheme="majorHAnsi" w:hAnsiTheme="majorHAnsi"/>
          <w:i/>
        </w:rPr>
        <w:t>Sematary</w:t>
      </w:r>
      <w:proofErr w:type="spellEnd"/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13.</w:t>
      </w:r>
      <w:r>
        <w:rPr>
          <w:rFonts w:asciiTheme="majorHAnsi" w:hAnsiTheme="majorHAnsi"/>
        </w:rPr>
        <w:tab/>
        <w:t xml:space="preserve">Num buraco no chão vivia um </w:t>
      </w:r>
      <w:proofErr w:type="spellStart"/>
      <w:r>
        <w:rPr>
          <w:rFonts w:asciiTheme="majorHAnsi" w:hAnsiTheme="majorHAnsi"/>
        </w:rPr>
        <w:t>hobbit</w:t>
      </w:r>
      <w:proofErr w:type="spellEnd"/>
      <w:r>
        <w:rPr>
          <w:rFonts w:asciiTheme="majorHAnsi" w:hAnsiTheme="majorHAnsi"/>
        </w:rPr>
        <w:t>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Não um buraco desagradável, sujo e húmido, cheio de vermes sem fim e cheiro húmido, nem mesmo um buraco seco e arenoso sem nada para se sentar ou comer: era um buraco de </w:t>
      </w:r>
      <w:proofErr w:type="spellStart"/>
      <w:r>
        <w:rPr>
          <w:rFonts w:asciiTheme="majorHAnsi" w:hAnsiTheme="majorHAnsi"/>
        </w:rPr>
        <w:t>hobbit</w:t>
      </w:r>
      <w:proofErr w:type="spellEnd"/>
      <w:r>
        <w:rPr>
          <w:rFonts w:asciiTheme="majorHAnsi" w:hAnsiTheme="majorHAnsi"/>
        </w:rPr>
        <w:t xml:space="preserve"> e isso significa conforto.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J.R.R</w:t>
      </w:r>
      <w:proofErr w:type="spellEnd"/>
      <w:r>
        <w:rPr>
          <w:rFonts w:asciiTheme="majorHAnsi" w:hAnsiTheme="majorHAnsi"/>
        </w:rPr>
        <w:t xml:space="preserve">. Tolkien - </w:t>
      </w:r>
      <w:proofErr w:type="spellStart"/>
      <w:r>
        <w:rPr>
          <w:rFonts w:asciiTheme="majorHAnsi" w:hAnsiTheme="majorHAnsi"/>
          <w:i/>
        </w:rPr>
        <w:t>Hobbit</w:t>
      </w:r>
      <w:proofErr w:type="spellEnd"/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14.</w:t>
      </w:r>
      <w:r>
        <w:rPr>
          <w:rFonts w:asciiTheme="majorHAnsi" w:hAnsiTheme="majorHAnsi"/>
        </w:rPr>
        <w:tab/>
        <w:t xml:space="preserve">Eram cerca de oito horas, o sol estava a </w:t>
      </w:r>
      <w:r w:rsidR="00B32381">
        <w:rPr>
          <w:rFonts w:asciiTheme="majorHAnsi" w:hAnsiTheme="majorHAnsi"/>
        </w:rPr>
        <w:t>pôr-se</w:t>
      </w:r>
      <w:r>
        <w:rPr>
          <w:rFonts w:asciiTheme="majorHAnsi" w:hAnsiTheme="majorHAnsi"/>
        </w:rPr>
        <w:t>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Ainda havia o mesmo calor ofegante de antes, mas foi com a ganância que</w:t>
      </w:r>
      <w:bookmarkStart w:id="0" w:name="_GoBack"/>
      <w:bookmarkEnd w:id="0"/>
      <w:r>
        <w:rPr>
          <w:rFonts w:asciiTheme="majorHAnsi" w:hAnsiTheme="majorHAnsi"/>
        </w:rPr>
        <w:t xml:space="preserve"> ele inalou esse ar fedorento e cheio de poeira e infestado de cidade.</w:t>
      </w:r>
      <w:r w:rsidR="00B3238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A sua cabeça começou a girar um pouco; um tipo de energia selvagem de repente brilhou nos seus olhos inflamados e amarelo pálido, feições magras.</w:t>
      </w:r>
    </w:p>
    <w:p w:rsidR="00587AB4" w:rsidRPr="00587AB4" w:rsidRDefault="00587AB4" w:rsidP="00587AB4">
      <w:pPr>
        <w:ind w:left="2880" w:firstLine="720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Dostoiévski</w:t>
      </w:r>
      <w:proofErr w:type="spellEnd"/>
      <w:r>
        <w:rPr>
          <w:rFonts w:asciiTheme="majorHAnsi" w:hAnsiTheme="majorHAnsi"/>
        </w:rPr>
        <w:t xml:space="preserve"> - Crime e Castigo</w:t>
      </w:r>
    </w:p>
    <w:p w:rsidR="0095019D" w:rsidRPr="00587AB4" w:rsidRDefault="0095019D">
      <w:pPr>
        <w:rPr>
          <w:rFonts w:asciiTheme="majorHAnsi" w:hAnsiTheme="majorHAnsi"/>
        </w:rPr>
      </w:pPr>
    </w:p>
    <w:sectPr w:rsidR="0095019D" w:rsidRPr="00587AB4" w:rsidSect="00587AB4">
      <w:pgSz w:w="11900" w:h="16840"/>
      <w:pgMar w:top="1135" w:right="1800" w:bottom="993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17B70"/>
    <w:multiLevelType w:val="singleLevel"/>
    <w:tmpl w:val="C21A0A5E"/>
    <w:lvl w:ilvl="0">
      <w:start w:val="1"/>
      <w:numFmt w:val="decimal"/>
      <w:lvlText w:val="%1."/>
      <w:legacy w:legacy="1" w:legacySpace="0" w:legacyIndent="180"/>
      <w:lvlJc w:val="left"/>
      <w:pPr>
        <w:ind w:left="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AB4"/>
    <w:rsid w:val="00587AB4"/>
    <w:rsid w:val="0095019D"/>
    <w:rsid w:val="00B3238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03E7A"/>
  <w15:docId w15:val="{8D7BF879-73AD-4BAD-9391-59ED2BF6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7AB4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Cabealho2">
    <w:name w:val="heading 2"/>
    <w:basedOn w:val="Normal"/>
    <w:next w:val="Normal"/>
    <w:link w:val="Cabealho2Carter"/>
    <w:qFormat/>
    <w:rsid w:val="00587AB4"/>
    <w:pPr>
      <w:keepNext/>
      <w:spacing w:before="120" w:after="60"/>
      <w:jc w:val="center"/>
      <w:outlineLvl w:val="1"/>
    </w:pPr>
    <w:rPr>
      <w:rFonts w:ascii="Arial" w:hAnsi="Arial"/>
      <w:b/>
      <w:sz w:val="32"/>
    </w:rPr>
  </w:style>
  <w:style w:type="paragraph" w:styleId="Cabealho3">
    <w:name w:val="heading 3"/>
    <w:basedOn w:val="Normal"/>
    <w:next w:val="Normal"/>
    <w:link w:val="Cabealho3Carter"/>
    <w:qFormat/>
    <w:rsid w:val="00587A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basedOn w:val="Tipodeletrapredefinidodopargrafo"/>
    <w:link w:val="Cabealho2"/>
    <w:rsid w:val="00587AB4"/>
    <w:rPr>
      <w:rFonts w:ascii="Arial" w:eastAsia="Times New Roman" w:hAnsi="Arial" w:cs="Times New Roman"/>
      <w:b/>
      <w:sz w:val="32"/>
      <w:szCs w:val="20"/>
    </w:rPr>
  </w:style>
  <w:style w:type="character" w:customStyle="1" w:styleId="Cabealho3Carter">
    <w:name w:val="Cabeçalho 3 Caráter"/>
    <w:basedOn w:val="Tipodeletrapredefinidodopargrafo"/>
    <w:link w:val="Cabealho3"/>
    <w:rsid w:val="00587AB4"/>
    <w:rPr>
      <w:rFonts w:ascii="Arial" w:eastAsia="Times New Roman" w:hAnsi="Arial" w:cs="Arial"/>
      <w:b/>
      <w:bCs/>
      <w:sz w:val="26"/>
      <w:szCs w:val="26"/>
    </w:rPr>
  </w:style>
  <w:style w:type="paragraph" w:styleId="Avanodecorpodetexto2">
    <w:name w:val="Body Text Indent 2"/>
    <w:basedOn w:val="Normal"/>
    <w:link w:val="Avanodecorpodetexto2Carter"/>
    <w:rsid w:val="00587AB4"/>
    <w:pPr>
      <w:ind w:left="1440" w:hanging="720"/>
    </w:pPr>
  </w:style>
  <w:style w:type="character" w:customStyle="1" w:styleId="Avanodecorpodetexto2Carter">
    <w:name w:val="Avanço de corpo de texto 2 Caráter"/>
    <w:basedOn w:val="Tipodeletrapredefinidodopargrafo"/>
    <w:link w:val="Avanodecorpodetexto2"/>
    <w:rsid w:val="00587AB4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823</Words>
  <Characters>4446</Characters>
  <Application>Microsoft Office Word</Application>
  <DocSecurity>0</DocSecurity>
  <Lines>37</Lines>
  <Paragraphs>10</Paragraphs>
  <ScaleCrop>false</ScaleCrop>
  <Company>Technology Risk Limited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w701</cp:lastModifiedBy>
  <cp:revision>2</cp:revision>
  <dcterms:created xsi:type="dcterms:W3CDTF">2012-02-08T11:21:00Z</dcterms:created>
  <dcterms:modified xsi:type="dcterms:W3CDTF">2018-09-07T00:13:00Z</dcterms:modified>
</cp:coreProperties>
</file>